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A655" w14:textId="77777777" w:rsidR="009E6DC5" w:rsidRPr="00BA0801" w:rsidRDefault="009E6DC5">
      <w:pPr>
        <w:pStyle w:val="GvdeMetni"/>
        <w:spacing w:before="8"/>
        <w:rPr>
          <w:rFonts w:ascii="Cambria" w:hAnsi="Cambria"/>
          <w:b/>
          <w:sz w:val="10"/>
          <w:szCs w:val="10"/>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8"/>
        <w:gridCol w:w="6378"/>
      </w:tblGrid>
      <w:tr w:rsidR="009E6DC5" w:rsidRPr="00BA0801" w14:paraId="03468AAE" w14:textId="77777777">
        <w:trPr>
          <w:trHeight w:val="259"/>
        </w:trPr>
        <w:tc>
          <w:tcPr>
            <w:tcW w:w="3258" w:type="dxa"/>
            <w:shd w:val="clear" w:color="auto" w:fill="F1F1F1"/>
          </w:tcPr>
          <w:p w14:paraId="01EBB5E4"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Birimi</w:t>
            </w:r>
          </w:p>
        </w:tc>
        <w:tc>
          <w:tcPr>
            <w:tcW w:w="6378" w:type="dxa"/>
          </w:tcPr>
          <w:p w14:paraId="4AADA959" w14:textId="3A4BEF57" w:rsidR="009E6DC5" w:rsidRPr="00BA0801" w:rsidRDefault="004B653F">
            <w:pPr>
              <w:pStyle w:val="TableParagraph"/>
              <w:spacing w:line="239" w:lineRule="exact"/>
              <w:ind w:left="107"/>
              <w:rPr>
                <w:rFonts w:ascii="Cambria" w:hAnsi="Cambria"/>
              </w:rPr>
            </w:pPr>
            <w:r>
              <w:rPr>
                <w:rFonts w:ascii="Cambria" w:hAnsi="Cambria"/>
              </w:rPr>
              <w:t>Strateji Geliştirme Daire Başkanlığı</w:t>
            </w:r>
          </w:p>
        </w:tc>
      </w:tr>
      <w:tr w:rsidR="009E6DC5" w:rsidRPr="00BA0801" w14:paraId="43BEC735" w14:textId="77777777">
        <w:trPr>
          <w:trHeight w:val="256"/>
        </w:trPr>
        <w:tc>
          <w:tcPr>
            <w:tcW w:w="3258" w:type="dxa"/>
            <w:shd w:val="clear" w:color="auto" w:fill="F1F1F1"/>
          </w:tcPr>
          <w:p w14:paraId="4442EEC2" w14:textId="77777777" w:rsidR="009E6DC5" w:rsidRPr="00BA0801" w:rsidRDefault="00FF77D7">
            <w:pPr>
              <w:pStyle w:val="TableParagraph"/>
              <w:spacing w:line="236" w:lineRule="exact"/>
              <w:ind w:right="92"/>
              <w:jc w:val="right"/>
              <w:rPr>
                <w:rFonts w:ascii="Cambria" w:hAnsi="Cambria"/>
                <w:b/>
              </w:rPr>
            </w:pPr>
            <w:r w:rsidRPr="00BA0801">
              <w:rPr>
                <w:rFonts w:ascii="Cambria" w:hAnsi="Cambria"/>
                <w:b/>
                <w:color w:val="001F5F"/>
              </w:rPr>
              <w:t>Görev Unvanı</w:t>
            </w:r>
          </w:p>
        </w:tc>
        <w:tc>
          <w:tcPr>
            <w:tcW w:w="6378" w:type="dxa"/>
          </w:tcPr>
          <w:p w14:paraId="56CE4F23" w14:textId="2D332E3A" w:rsidR="009E6DC5" w:rsidRPr="00BA0801" w:rsidRDefault="004B653F">
            <w:pPr>
              <w:pStyle w:val="TableParagraph"/>
              <w:spacing w:line="236" w:lineRule="exact"/>
              <w:ind w:left="107"/>
              <w:rPr>
                <w:rFonts w:ascii="Cambria" w:hAnsi="Cambria"/>
              </w:rPr>
            </w:pPr>
            <w:r>
              <w:rPr>
                <w:rFonts w:ascii="Cambria" w:hAnsi="Cambria"/>
              </w:rPr>
              <w:t>Daire Başkanı</w:t>
            </w:r>
          </w:p>
        </w:tc>
      </w:tr>
      <w:tr w:rsidR="009E6DC5" w:rsidRPr="00BA0801" w14:paraId="66ADF99C" w14:textId="77777777">
        <w:trPr>
          <w:trHeight w:val="258"/>
        </w:trPr>
        <w:tc>
          <w:tcPr>
            <w:tcW w:w="3258" w:type="dxa"/>
            <w:shd w:val="clear" w:color="auto" w:fill="F1F1F1"/>
          </w:tcPr>
          <w:p w14:paraId="08ED1FC3"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En Yakın Yönetici</w:t>
            </w:r>
          </w:p>
        </w:tc>
        <w:tc>
          <w:tcPr>
            <w:tcW w:w="6378" w:type="dxa"/>
          </w:tcPr>
          <w:p w14:paraId="0BE837B6" w14:textId="497258E0" w:rsidR="009E6DC5" w:rsidRPr="00BA0801" w:rsidRDefault="004B653F">
            <w:pPr>
              <w:pStyle w:val="TableParagraph"/>
              <w:spacing w:line="239" w:lineRule="exact"/>
              <w:ind w:left="107"/>
              <w:rPr>
                <w:rFonts w:ascii="Cambria" w:hAnsi="Cambria"/>
              </w:rPr>
            </w:pPr>
            <w:r>
              <w:rPr>
                <w:rFonts w:ascii="Cambria" w:hAnsi="Cambria"/>
              </w:rPr>
              <w:t>Genel Sekreter</w:t>
            </w:r>
          </w:p>
        </w:tc>
      </w:tr>
      <w:tr w:rsidR="009E6DC5" w:rsidRPr="00BA0801" w14:paraId="54EAC027" w14:textId="77777777">
        <w:trPr>
          <w:trHeight w:val="258"/>
        </w:trPr>
        <w:tc>
          <w:tcPr>
            <w:tcW w:w="3258" w:type="dxa"/>
            <w:shd w:val="clear" w:color="auto" w:fill="F1F1F1"/>
          </w:tcPr>
          <w:p w14:paraId="3B4DD43A" w14:textId="77777777" w:rsidR="009E6DC5" w:rsidRPr="00BA0801" w:rsidRDefault="00FF77D7">
            <w:pPr>
              <w:pStyle w:val="TableParagraph"/>
              <w:spacing w:line="239" w:lineRule="exact"/>
              <w:ind w:right="94"/>
              <w:jc w:val="right"/>
              <w:rPr>
                <w:rFonts w:ascii="Cambria" w:hAnsi="Cambria"/>
                <w:b/>
              </w:rPr>
            </w:pPr>
            <w:r w:rsidRPr="00BA0801">
              <w:rPr>
                <w:rFonts w:ascii="Cambria" w:hAnsi="Cambria"/>
                <w:b/>
                <w:color w:val="001F5F"/>
              </w:rPr>
              <w:t>Yokluğunda Vekâlet Edecek</w:t>
            </w:r>
          </w:p>
        </w:tc>
        <w:tc>
          <w:tcPr>
            <w:tcW w:w="6378" w:type="dxa"/>
          </w:tcPr>
          <w:p w14:paraId="33D386E5" w14:textId="5C3148C2" w:rsidR="009E6DC5" w:rsidRPr="00BA0801" w:rsidRDefault="004B653F">
            <w:pPr>
              <w:pStyle w:val="TableParagraph"/>
              <w:spacing w:line="239" w:lineRule="exact"/>
              <w:ind w:left="107"/>
              <w:rPr>
                <w:rFonts w:ascii="Cambria" w:hAnsi="Cambria"/>
              </w:rPr>
            </w:pPr>
            <w:r>
              <w:rPr>
                <w:rFonts w:ascii="Cambria" w:hAnsi="Cambria"/>
              </w:rPr>
              <w:t>Şube Müdürü</w:t>
            </w:r>
          </w:p>
        </w:tc>
      </w:tr>
    </w:tbl>
    <w:p w14:paraId="4CDA8484" w14:textId="77777777" w:rsidR="009E6DC5" w:rsidRPr="00BA0801" w:rsidRDefault="009E6DC5">
      <w:pPr>
        <w:pStyle w:val="GvdeMetni"/>
        <w:spacing w:before="10"/>
        <w:rPr>
          <w:rFonts w:ascii="Cambria" w:hAnsi="Cambria"/>
          <w:b/>
          <w:sz w:val="22"/>
          <w:szCs w:val="22"/>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6"/>
      </w:tblGrid>
      <w:tr w:rsidR="009E6DC5" w:rsidRPr="00BA0801" w14:paraId="72F1B56F" w14:textId="77777777">
        <w:trPr>
          <w:trHeight w:val="258"/>
        </w:trPr>
        <w:tc>
          <w:tcPr>
            <w:tcW w:w="9636" w:type="dxa"/>
            <w:shd w:val="clear" w:color="auto" w:fill="F1F1F1"/>
          </w:tcPr>
          <w:p w14:paraId="761A8874" w14:textId="77777777" w:rsidR="009E6DC5" w:rsidRPr="00BA0801" w:rsidRDefault="00FF77D7">
            <w:pPr>
              <w:pStyle w:val="TableParagraph"/>
              <w:spacing w:line="239" w:lineRule="exact"/>
              <w:ind w:left="3275" w:right="3261"/>
              <w:jc w:val="center"/>
              <w:rPr>
                <w:rFonts w:ascii="Cambria" w:hAnsi="Cambria"/>
                <w:b/>
              </w:rPr>
            </w:pPr>
            <w:r w:rsidRPr="00BA0801">
              <w:rPr>
                <w:rFonts w:ascii="Cambria" w:hAnsi="Cambria"/>
                <w:b/>
                <w:color w:val="001F5F"/>
              </w:rPr>
              <w:t>Görevin/İşin Kısa Tanımı</w:t>
            </w:r>
          </w:p>
        </w:tc>
      </w:tr>
      <w:tr w:rsidR="009E6DC5" w:rsidRPr="00BA0801" w14:paraId="495A669E" w14:textId="77777777">
        <w:trPr>
          <w:trHeight w:val="1288"/>
        </w:trPr>
        <w:tc>
          <w:tcPr>
            <w:tcW w:w="9636" w:type="dxa"/>
          </w:tcPr>
          <w:p w14:paraId="18F9FC8D" w14:textId="459CDA7F" w:rsidR="009E6DC5" w:rsidRPr="00BA0801" w:rsidRDefault="006757AB" w:rsidP="006757AB">
            <w:pPr>
              <w:pStyle w:val="TableParagraph"/>
              <w:ind w:right="93"/>
              <w:jc w:val="both"/>
              <w:rPr>
                <w:rFonts w:ascii="Cambria" w:hAnsi="Cambria"/>
              </w:rPr>
            </w:pPr>
            <w:r w:rsidRPr="006757AB">
              <w:rPr>
                <w:rFonts w:ascii="Cambria" w:hAnsi="Cambria"/>
              </w:rPr>
              <w:t xml:space="preserve">Kayseri Üniversitesi üst yönetimi tarafından belirlenen amaç ve ilkelere uygun olarak; birimin tüm faaliyetleri ile ilgili, etkenlik ve verimlilik ilkelerine uygun olarak yürütülmesi </w:t>
            </w:r>
            <w:r w:rsidR="00FF77D7" w:rsidRPr="00BA0801">
              <w:rPr>
                <w:rFonts w:ascii="Cambria" w:hAnsi="Cambria"/>
              </w:rPr>
              <w:t>amacıyla</w:t>
            </w:r>
            <w:r w:rsidR="004B653F" w:rsidRPr="004B653F">
              <w:rPr>
                <w:rFonts w:ascii="Cambria" w:hAnsi="Cambria"/>
              </w:rPr>
              <w:t xml:space="preserve"> çalışmalar yap</w:t>
            </w:r>
            <w:r>
              <w:rPr>
                <w:rFonts w:ascii="Cambria" w:hAnsi="Cambria"/>
              </w:rPr>
              <w:t>ar.</w:t>
            </w:r>
            <w:r w:rsidR="004B653F" w:rsidRPr="004B653F">
              <w:rPr>
                <w:rFonts w:ascii="Cambria" w:hAnsi="Cambria"/>
              </w:rPr>
              <w:t xml:space="preserve"> Başkan, yönetimin iç kontrole yönelik işlevinin etkililiğini ve verimliliğini artırmak için gerekli çalışmaları yapar ve ön mali kontrol faaliyetinin yürütülmesini sağlar.  Üniversitede faaliyetlerin </w:t>
            </w:r>
            <w:r>
              <w:rPr>
                <w:rFonts w:ascii="Cambria" w:hAnsi="Cambria"/>
              </w:rPr>
              <w:t>m</w:t>
            </w:r>
            <w:r w:rsidR="004B653F" w:rsidRPr="004B653F">
              <w:rPr>
                <w:rFonts w:ascii="Cambria" w:hAnsi="Cambria"/>
              </w:rPr>
              <w:t xml:space="preserve">ali </w:t>
            </w:r>
            <w:r>
              <w:rPr>
                <w:rFonts w:ascii="Cambria" w:hAnsi="Cambria"/>
              </w:rPr>
              <w:t>y</w:t>
            </w:r>
            <w:r w:rsidR="004B653F" w:rsidRPr="004B653F">
              <w:rPr>
                <w:rFonts w:ascii="Cambria" w:hAnsi="Cambria"/>
              </w:rPr>
              <w:t xml:space="preserve">önetim ve </w:t>
            </w:r>
            <w:r>
              <w:rPr>
                <w:rFonts w:ascii="Cambria" w:hAnsi="Cambria"/>
              </w:rPr>
              <w:t>k</w:t>
            </w:r>
            <w:r w:rsidR="004B653F" w:rsidRPr="004B653F">
              <w:rPr>
                <w:rFonts w:ascii="Cambria" w:hAnsi="Cambria"/>
              </w:rPr>
              <w:t xml:space="preserve">ontrol </w:t>
            </w:r>
            <w:r>
              <w:rPr>
                <w:rFonts w:ascii="Cambria" w:hAnsi="Cambria"/>
              </w:rPr>
              <w:t>m</w:t>
            </w:r>
            <w:r w:rsidR="004B653F" w:rsidRPr="004B653F">
              <w:rPr>
                <w:rFonts w:ascii="Cambria" w:hAnsi="Cambria"/>
              </w:rPr>
              <w:t>evzuat ile diğer mevzuata uygun olarak yürütüldüğünü, kaynakların etkili, ekonomik ve verimli bir şekilde kullanılmasını temin etmek üzere iç kontrol süreçlerinin işletildiğini, izlendiğini ve gerekli tedbirlerin alınması için düşünce ve önerilerinin zamanında Rektöre raporlandığını içeren beyanını düzenleyerek Üniversite İdare Faaliyet Raporuna ekler.</w:t>
            </w:r>
          </w:p>
        </w:tc>
      </w:tr>
    </w:tbl>
    <w:p w14:paraId="2C1F9A7C" w14:textId="77777777" w:rsidR="009E6DC5" w:rsidRPr="00BA0801" w:rsidRDefault="009E6DC5">
      <w:pPr>
        <w:pStyle w:val="GvdeMetni"/>
        <w:spacing w:before="1"/>
        <w:rPr>
          <w:rFonts w:ascii="Cambria" w:hAnsi="Cambria"/>
          <w:b/>
          <w:sz w:val="22"/>
          <w:szCs w:val="22"/>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6"/>
      </w:tblGrid>
      <w:tr w:rsidR="009E6DC5" w:rsidRPr="00BA0801" w14:paraId="7C92B71D" w14:textId="77777777">
        <w:trPr>
          <w:trHeight w:val="258"/>
        </w:trPr>
        <w:tc>
          <w:tcPr>
            <w:tcW w:w="9636" w:type="dxa"/>
            <w:shd w:val="clear" w:color="auto" w:fill="F1F1F1"/>
          </w:tcPr>
          <w:p w14:paraId="53764DC7" w14:textId="77777777" w:rsidR="009E6DC5" w:rsidRPr="00BA0801" w:rsidRDefault="00FF77D7">
            <w:pPr>
              <w:pStyle w:val="TableParagraph"/>
              <w:spacing w:line="239" w:lineRule="exact"/>
              <w:ind w:left="3275" w:right="3266"/>
              <w:jc w:val="center"/>
              <w:rPr>
                <w:rFonts w:ascii="Cambria" w:hAnsi="Cambria"/>
                <w:b/>
              </w:rPr>
            </w:pPr>
            <w:r w:rsidRPr="00BA0801">
              <w:rPr>
                <w:rFonts w:ascii="Cambria" w:hAnsi="Cambria"/>
                <w:b/>
                <w:color w:val="001F5F"/>
              </w:rPr>
              <w:t>Görev, Yetki ve Sorumluluklar</w:t>
            </w:r>
          </w:p>
        </w:tc>
      </w:tr>
      <w:tr w:rsidR="009E6DC5" w:rsidRPr="00BA0801" w14:paraId="729588D9" w14:textId="77777777">
        <w:trPr>
          <w:trHeight w:val="5256"/>
        </w:trPr>
        <w:tc>
          <w:tcPr>
            <w:tcW w:w="9636" w:type="dxa"/>
          </w:tcPr>
          <w:p w14:paraId="2387BBFD" w14:textId="77777777" w:rsidR="009E6DC5" w:rsidRPr="00BA0801" w:rsidRDefault="009E6DC5">
            <w:pPr>
              <w:pStyle w:val="TableParagraph"/>
              <w:spacing w:before="10"/>
              <w:rPr>
                <w:rFonts w:ascii="Cambria" w:hAnsi="Cambria"/>
                <w:b/>
              </w:rPr>
            </w:pPr>
          </w:p>
          <w:p w14:paraId="1F8AFAA4" w14:textId="00F880A7" w:rsidR="004B653F" w:rsidRDefault="004B653F" w:rsidP="004B653F">
            <w:pPr>
              <w:pStyle w:val="TableParagraph"/>
              <w:numPr>
                <w:ilvl w:val="0"/>
                <w:numId w:val="1"/>
              </w:numPr>
              <w:tabs>
                <w:tab w:val="left" w:pos="860"/>
              </w:tabs>
              <w:ind w:right="99"/>
              <w:jc w:val="both"/>
              <w:rPr>
                <w:rFonts w:ascii="Cambria" w:hAnsi="Cambria"/>
              </w:rPr>
            </w:pPr>
            <w:r w:rsidRPr="004B653F">
              <w:rPr>
                <w:rFonts w:ascii="Cambria" w:hAnsi="Cambria"/>
              </w:rPr>
              <w:t>Birimi yönetip, görev dağılımlarını yapmak,</w:t>
            </w:r>
          </w:p>
          <w:p w14:paraId="586C43A9" w14:textId="4C8C82D2" w:rsidR="00D06FAC" w:rsidRPr="004B653F" w:rsidRDefault="00D06FAC" w:rsidP="004B653F">
            <w:pPr>
              <w:pStyle w:val="TableParagraph"/>
              <w:numPr>
                <w:ilvl w:val="0"/>
                <w:numId w:val="1"/>
              </w:numPr>
              <w:tabs>
                <w:tab w:val="left" w:pos="860"/>
              </w:tabs>
              <w:ind w:right="99"/>
              <w:jc w:val="both"/>
              <w:rPr>
                <w:rFonts w:ascii="Cambria" w:hAnsi="Cambria"/>
              </w:rPr>
            </w:pPr>
            <w:r>
              <w:rPr>
                <w:rFonts w:ascii="Cambria" w:hAnsi="Cambria"/>
              </w:rPr>
              <w:t>Daire Başkanlığı görev alanında olan tüm iş ve işlemlerin yasal mevzuat çerçevesinde yürütülmesini sağlamak ve koordine etmek,</w:t>
            </w:r>
          </w:p>
          <w:p w14:paraId="31BE38F9" w14:textId="7F5D35A8" w:rsidR="004B653F" w:rsidRDefault="004B653F" w:rsidP="004B653F">
            <w:pPr>
              <w:pStyle w:val="TableParagraph"/>
              <w:numPr>
                <w:ilvl w:val="0"/>
                <w:numId w:val="1"/>
              </w:numPr>
              <w:tabs>
                <w:tab w:val="left" w:pos="860"/>
              </w:tabs>
              <w:ind w:right="99"/>
              <w:jc w:val="both"/>
              <w:rPr>
                <w:rFonts w:ascii="Cambria" w:hAnsi="Cambria"/>
              </w:rPr>
            </w:pPr>
            <w:r w:rsidRPr="004B653F">
              <w:rPr>
                <w:rFonts w:ascii="Cambria" w:hAnsi="Cambria"/>
              </w:rPr>
              <w:t xml:space="preserve">Şube müdürlükleri arasındaki koordinasyonu sağlamak, </w:t>
            </w:r>
          </w:p>
          <w:p w14:paraId="2553BA49" w14:textId="77777777" w:rsidR="004B653F" w:rsidRPr="004B653F" w:rsidRDefault="004B653F" w:rsidP="004B653F">
            <w:pPr>
              <w:pStyle w:val="ListeParagraf"/>
              <w:numPr>
                <w:ilvl w:val="0"/>
                <w:numId w:val="1"/>
              </w:numPr>
              <w:rPr>
                <w:rFonts w:ascii="Cambria" w:hAnsi="Cambria"/>
              </w:rPr>
            </w:pPr>
            <w:r w:rsidRPr="004B653F">
              <w:rPr>
                <w:rFonts w:ascii="Cambria" w:hAnsi="Cambria"/>
              </w:rPr>
              <w:t xml:space="preserve">Ön mali kontrol faaliyetini yürütmek, </w:t>
            </w:r>
          </w:p>
          <w:p w14:paraId="35E078E0" w14:textId="6332864A" w:rsidR="004B653F" w:rsidRDefault="004B653F" w:rsidP="004B653F">
            <w:pPr>
              <w:pStyle w:val="TableParagraph"/>
              <w:numPr>
                <w:ilvl w:val="0"/>
                <w:numId w:val="1"/>
              </w:numPr>
              <w:tabs>
                <w:tab w:val="left" w:pos="860"/>
              </w:tabs>
              <w:ind w:right="99"/>
              <w:jc w:val="both"/>
              <w:rPr>
                <w:rFonts w:ascii="Cambria" w:hAnsi="Cambria"/>
              </w:rPr>
            </w:pPr>
            <w:r w:rsidRPr="004B653F">
              <w:rPr>
                <w:rFonts w:ascii="Cambria" w:hAnsi="Cambria"/>
              </w:rPr>
              <w:t>İç kontrol sisteminin kurulması, standartlarının uygulanması ve geliştirilmesi konularında danışmanlık yapmak.</w:t>
            </w:r>
          </w:p>
          <w:p w14:paraId="2456B0A2" w14:textId="628E92A1" w:rsidR="004B653F" w:rsidRDefault="004B653F" w:rsidP="004B653F">
            <w:pPr>
              <w:pStyle w:val="TableParagraph"/>
              <w:numPr>
                <w:ilvl w:val="0"/>
                <w:numId w:val="1"/>
              </w:numPr>
              <w:tabs>
                <w:tab w:val="left" w:pos="860"/>
              </w:tabs>
              <w:ind w:right="99"/>
              <w:jc w:val="both"/>
              <w:rPr>
                <w:rFonts w:ascii="Cambria" w:hAnsi="Cambria"/>
              </w:rPr>
            </w:pPr>
            <w:r w:rsidRPr="004B653F">
              <w:rPr>
                <w:rFonts w:ascii="Cambria" w:hAnsi="Cambria"/>
              </w:rPr>
              <w:t>Üniversitenin diğer birimleriyle koordinasyonu sağlamak</w:t>
            </w:r>
          </w:p>
          <w:p w14:paraId="129C1830" w14:textId="5BD558EC" w:rsidR="004B653F" w:rsidRPr="004B653F" w:rsidRDefault="004B653F" w:rsidP="004B653F">
            <w:pPr>
              <w:pStyle w:val="TableParagraph"/>
              <w:numPr>
                <w:ilvl w:val="0"/>
                <w:numId w:val="1"/>
              </w:numPr>
              <w:tabs>
                <w:tab w:val="left" w:pos="860"/>
              </w:tabs>
              <w:ind w:right="99"/>
              <w:jc w:val="both"/>
              <w:rPr>
                <w:rFonts w:ascii="Cambria" w:hAnsi="Cambria"/>
              </w:rPr>
            </w:pPr>
            <w:r w:rsidRPr="004B653F">
              <w:rPr>
                <w:rFonts w:ascii="Cambria" w:hAnsi="Cambria"/>
              </w:rPr>
              <w:t>Üst yönetim ve harcama birimlerine mali konularda danışmanlık yapmak,</w:t>
            </w:r>
          </w:p>
          <w:p w14:paraId="4B9A5C5A" w14:textId="77777777" w:rsidR="004B653F" w:rsidRPr="004B653F" w:rsidRDefault="004B653F" w:rsidP="004B653F">
            <w:pPr>
              <w:pStyle w:val="TableParagraph"/>
              <w:numPr>
                <w:ilvl w:val="0"/>
                <w:numId w:val="1"/>
              </w:numPr>
              <w:tabs>
                <w:tab w:val="left" w:pos="860"/>
              </w:tabs>
              <w:ind w:right="92"/>
              <w:jc w:val="both"/>
              <w:rPr>
                <w:rFonts w:ascii="Cambria" w:hAnsi="Cambria"/>
              </w:rPr>
            </w:pPr>
            <w:r w:rsidRPr="004B653F">
              <w:rPr>
                <w:rFonts w:ascii="Cambria" w:hAnsi="Cambria"/>
              </w:rPr>
              <w:t>Görevi ile ilgili süreçleri Üniversitemiz Kalite Politikası ve Kalite Yönetim Sistemi çerçevesinde, kalite hedefleri ve prosedürlerine uygun olarak yürütmek.</w:t>
            </w:r>
          </w:p>
          <w:p w14:paraId="7BD5C0F5" w14:textId="77777777" w:rsidR="004B653F" w:rsidRPr="004B653F" w:rsidRDefault="004B653F" w:rsidP="004B653F">
            <w:pPr>
              <w:pStyle w:val="TableParagraph"/>
              <w:numPr>
                <w:ilvl w:val="0"/>
                <w:numId w:val="1"/>
              </w:numPr>
              <w:tabs>
                <w:tab w:val="left" w:pos="860"/>
              </w:tabs>
              <w:ind w:right="92"/>
              <w:jc w:val="both"/>
              <w:rPr>
                <w:rFonts w:ascii="Cambria" w:hAnsi="Cambria"/>
              </w:rPr>
            </w:pPr>
            <w:r w:rsidRPr="004B653F">
              <w:rPr>
                <w:rFonts w:ascii="Cambria" w:hAnsi="Cambria"/>
              </w:rPr>
              <w:t xml:space="preserve">Bağlı bulunduğu yönetici veya üst yöneticilerin, görev alanı ile ilgili vereceği diğer işleri iş sağlığı ve güvenliği kurallarına uygun olarak yapmak, </w:t>
            </w:r>
          </w:p>
          <w:p w14:paraId="52587628" w14:textId="0A536520" w:rsidR="004B653F" w:rsidRPr="004B653F" w:rsidRDefault="004B653F" w:rsidP="004B653F">
            <w:pPr>
              <w:pStyle w:val="TableParagraph"/>
              <w:numPr>
                <w:ilvl w:val="0"/>
                <w:numId w:val="1"/>
              </w:numPr>
              <w:tabs>
                <w:tab w:val="left" w:pos="860"/>
              </w:tabs>
              <w:ind w:right="92"/>
              <w:jc w:val="both"/>
              <w:rPr>
                <w:rFonts w:ascii="Cambria" w:hAnsi="Cambria"/>
              </w:rPr>
            </w:pPr>
            <w:r w:rsidRPr="004B653F">
              <w:rPr>
                <w:rFonts w:ascii="Cambria" w:hAnsi="Cambria"/>
              </w:rPr>
              <w:t>Daire Başkanı, yukarıda yazılı olan bütün bu görevleri kanunlara ve yönetmeliklere uygun olarak yerine getirirken Genel Sekreter</w:t>
            </w:r>
            <w:r w:rsidR="005F7F83">
              <w:rPr>
                <w:rFonts w:ascii="Cambria" w:hAnsi="Cambria"/>
              </w:rPr>
              <w:t>e</w:t>
            </w:r>
            <w:r w:rsidRPr="004B653F">
              <w:rPr>
                <w:rFonts w:ascii="Cambria" w:hAnsi="Cambria"/>
              </w:rPr>
              <w:t xml:space="preserve"> karşı sorumludur.</w:t>
            </w:r>
          </w:p>
          <w:p w14:paraId="4BEA3239" w14:textId="65A6D085" w:rsidR="009E6DC5" w:rsidRPr="00BA0801" w:rsidRDefault="009E6DC5" w:rsidP="004B653F">
            <w:pPr>
              <w:pStyle w:val="TableParagraph"/>
              <w:tabs>
                <w:tab w:val="left" w:pos="860"/>
              </w:tabs>
              <w:spacing w:before="1"/>
              <w:ind w:left="859" w:right="91"/>
              <w:jc w:val="both"/>
              <w:rPr>
                <w:rFonts w:ascii="Cambria" w:hAnsi="Cambria"/>
              </w:rPr>
            </w:pPr>
          </w:p>
        </w:tc>
      </w:tr>
    </w:tbl>
    <w:p w14:paraId="6DAFEC5C" w14:textId="77777777" w:rsidR="009E6DC5" w:rsidRPr="00BA0801" w:rsidRDefault="009E6DC5">
      <w:pPr>
        <w:pStyle w:val="GvdeMetni"/>
        <w:spacing w:before="10"/>
        <w:rPr>
          <w:rFonts w:ascii="Cambria" w:hAnsi="Cambria"/>
          <w:b/>
          <w:sz w:val="22"/>
          <w:szCs w:val="22"/>
        </w:rPr>
      </w:pPr>
    </w:p>
    <w:p w14:paraId="110B6542" w14:textId="77777777" w:rsidR="009E6DC5" w:rsidRPr="00BA0801" w:rsidRDefault="009E6DC5" w:rsidP="001724E1">
      <w:pPr>
        <w:pStyle w:val="GvdeMetni"/>
        <w:spacing w:line="20" w:lineRule="exact"/>
        <w:rPr>
          <w:rFonts w:ascii="Cambria" w:hAnsi="Cambria"/>
          <w:sz w:val="22"/>
          <w:szCs w:val="22"/>
        </w:rPr>
        <w:sectPr w:rsidR="009E6DC5" w:rsidRPr="00BA0801" w:rsidSect="00786630">
          <w:headerReference w:type="default" r:id="rId7"/>
          <w:footerReference w:type="default" r:id="rId8"/>
          <w:type w:val="continuous"/>
          <w:pgSz w:w="11910" w:h="16840"/>
          <w:pgMar w:top="540" w:right="1020" w:bottom="640" w:left="1000" w:header="567" w:footer="283" w:gutter="0"/>
          <w:cols w:space="708"/>
          <w:docGrid w:linePitch="299"/>
        </w:sectPr>
      </w:pPr>
    </w:p>
    <w:p w14:paraId="7D3854BD" w14:textId="77777777" w:rsidR="009E6DC5" w:rsidRPr="00BA0801" w:rsidRDefault="009E6DC5" w:rsidP="001724E1">
      <w:pPr>
        <w:pStyle w:val="GvdeMetni"/>
        <w:tabs>
          <w:tab w:val="left" w:pos="908"/>
          <w:tab w:val="left" w:pos="1167"/>
        </w:tabs>
        <w:spacing w:before="82" w:line="187" w:lineRule="exact"/>
        <w:rPr>
          <w:rFonts w:ascii="Cambria" w:hAnsi="Cambria"/>
          <w:sz w:val="22"/>
          <w:szCs w:val="22"/>
        </w:rPr>
        <w:sectPr w:rsidR="009E6DC5" w:rsidRPr="00BA0801">
          <w:type w:val="continuous"/>
          <w:pgSz w:w="11910" w:h="16840"/>
          <w:pgMar w:top="540" w:right="1020" w:bottom="640" w:left="1000" w:header="708" w:footer="708" w:gutter="0"/>
          <w:cols w:num="4" w:space="708" w:equalWidth="0">
            <w:col w:w="3298" w:space="862"/>
            <w:col w:w="1560" w:space="68"/>
            <w:col w:w="1439" w:space="1566"/>
            <w:col w:w="1097"/>
          </w:cols>
        </w:sectPr>
      </w:pPr>
    </w:p>
    <w:p w14:paraId="7517C69A" w14:textId="77777777" w:rsidR="009E6DC5" w:rsidRPr="00BA0801" w:rsidRDefault="009E6DC5">
      <w:pPr>
        <w:pStyle w:val="GvdeMetni"/>
        <w:spacing w:before="1"/>
        <w:rPr>
          <w:rFonts w:ascii="Cambria" w:hAnsi="Cambria"/>
          <w:b/>
          <w:sz w:val="22"/>
          <w:szCs w:val="22"/>
        </w:rPr>
      </w:pPr>
    </w:p>
    <w:p w14:paraId="2C2AEA2C" w14:textId="77777777" w:rsidR="009E6DC5" w:rsidRPr="00BA0801" w:rsidRDefault="009E6DC5">
      <w:pPr>
        <w:pStyle w:val="GvdeMetni"/>
        <w:spacing w:before="1"/>
        <w:rPr>
          <w:rFonts w:ascii="Cambria" w:hAnsi="Cambria"/>
          <w:b/>
          <w:sz w:val="22"/>
          <w:szCs w:val="22"/>
        </w:rPr>
      </w:pPr>
    </w:p>
    <w:sectPr w:rsidR="009E6DC5" w:rsidRPr="00BA0801" w:rsidSect="001724E1">
      <w:footerReference w:type="default" r:id="rId9"/>
      <w:type w:val="continuous"/>
      <w:pgSz w:w="11910" w:h="16840"/>
      <w:pgMar w:top="540" w:right="1020" w:bottom="640" w:left="10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914C" w14:textId="77777777" w:rsidR="005571E7" w:rsidRDefault="005571E7">
      <w:r>
        <w:separator/>
      </w:r>
    </w:p>
  </w:endnote>
  <w:endnote w:type="continuationSeparator" w:id="0">
    <w:p w14:paraId="3A169E91" w14:textId="77777777" w:rsidR="005571E7" w:rsidRDefault="0055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10314" w:type="dxa"/>
      <w:tblLook w:val="04A0" w:firstRow="1" w:lastRow="0" w:firstColumn="1" w:lastColumn="0" w:noHBand="0" w:noVBand="1"/>
    </w:tblPr>
    <w:tblGrid>
      <w:gridCol w:w="5070"/>
      <w:gridCol w:w="5244"/>
    </w:tblGrid>
    <w:tr w:rsidR="00301D54" w14:paraId="3886688A"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AE2140"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183E4FF8"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8EAE05"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61B6AFE2" w14:textId="77777777" w:rsidR="00301D54" w:rsidRDefault="00301D54" w:rsidP="00664444">
          <w:pPr>
            <w:pStyle w:val="AltBilgi"/>
            <w:jc w:val="center"/>
            <w:rPr>
              <w:rFonts w:ascii="Cambria" w:hAnsi="Cambria"/>
              <w:b/>
              <w:color w:val="002060"/>
              <w:sz w:val="16"/>
              <w:szCs w:val="16"/>
            </w:rPr>
          </w:pPr>
        </w:p>
      </w:tc>
    </w:tr>
  </w:tbl>
  <w:p w14:paraId="17653E24" w14:textId="77777777" w:rsidR="009E6DC5" w:rsidRDefault="009E6DC5">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FB19" w14:textId="77777777" w:rsidR="00301D54" w:rsidRDefault="001724E1" w:rsidP="00301D54">
    <w:pPr>
      <w:pStyle w:val="GvdeMetni"/>
      <w:tabs>
        <w:tab w:val="left" w:pos="4420"/>
      </w:tabs>
      <w:spacing w:line="14" w:lineRule="auto"/>
      <w:rPr>
        <w:sz w:val="20"/>
      </w:rPr>
    </w:pPr>
    <w:r>
      <w:rPr>
        <w:noProof/>
        <w:lang w:eastAsia="tr-TR"/>
      </w:rPr>
      <mc:AlternateContent>
        <mc:Choice Requires="wps">
          <w:drawing>
            <wp:anchor distT="0" distB="0" distL="114300" distR="114300" simplePos="0" relativeHeight="487425536" behindDoc="1" locked="0" layoutInCell="1" allowOverlap="1" wp14:anchorId="07D64FA1" wp14:editId="43B989D0">
              <wp:simplePos x="0" y="0"/>
              <wp:positionH relativeFrom="page">
                <wp:posOffset>701040</wp:posOffset>
              </wp:positionH>
              <wp:positionV relativeFrom="page">
                <wp:posOffset>9921240</wp:posOffset>
              </wp:positionV>
              <wp:extent cx="6158230" cy="63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0ECEF" id="Rectangle 4" o:spid="_x0000_s1026" style="position:absolute;margin-left:55.2pt;margin-top:781.2pt;width:484.9pt;height:.5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" fillcolor="#bebebe" stroked="f">
              <w10:wrap anchorx="page" anchory="page"/>
            </v:rect>
          </w:pict>
        </mc:Fallback>
      </mc:AlternateContent>
    </w:r>
    <w:r w:rsidR="00301D54">
      <w:rPr>
        <w:sz w:val="20"/>
      </w:rPr>
      <w:tab/>
    </w:r>
  </w:p>
  <w:tbl>
    <w:tblPr>
      <w:tblStyle w:val="TabloKlavuzuAk1"/>
      <w:tblW w:w="10314" w:type="dxa"/>
      <w:tblLook w:val="04A0" w:firstRow="1" w:lastRow="0" w:firstColumn="1" w:lastColumn="0" w:noHBand="0" w:noVBand="1"/>
    </w:tblPr>
    <w:tblGrid>
      <w:gridCol w:w="5070"/>
      <w:gridCol w:w="5244"/>
    </w:tblGrid>
    <w:tr w:rsidR="00301D54" w14:paraId="2616A340"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4BCC91"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62F3B263"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0F6664"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7BD7EFC7" w14:textId="77777777" w:rsidR="00301D54" w:rsidRDefault="00301D54" w:rsidP="00664444">
          <w:pPr>
            <w:pStyle w:val="AltBilgi"/>
            <w:jc w:val="center"/>
            <w:rPr>
              <w:rFonts w:ascii="Cambria" w:hAnsi="Cambria"/>
              <w:b/>
              <w:color w:val="002060"/>
              <w:sz w:val="16"/>
              <w:szCs w:val="16"/>
            </w:rPr>
          </w:pPr>
        </w:p>
      </w:tc>
    </w:tr>
  </w:tbl>
  <w:p w14:paraId="4D818EC3" w14:textId="77777777" w:rsidR="009E6DC5" w:rsidRDefault="009E6DC5" w:rsidP="00301D54">
    <w:pPr>
      <w:pStyle w:val="GvdeMetni"/>
      <w:tabs>
        <w:tab w:val="left" w:pos="4420"/>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3325" w14:textId="77777777" w:rsidR="005571E7" w:rsidRDefault="005571E7">
      <w:r>
        <w:separator/>
      </w:r>
    </w:p>
  </w:footnote>
  <w:footnote w:type="continuationSeparator" w:id="0">
    <w:p w14:paraId="314E2E38" w14:textId="77777777" w:rsidR="005571E7" w:rsidRDefault="0055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Ind w:w="265" w:type="dxa"/>
      <w:tblLook w:val="04A0" w:firstRow="1" w:lastRow="0" w:firstColumn="1" w:lastColumn="0" w:noHBand="0" w:noVBand="1"/>
    </w:tblPr>
    <w:tblGrid>
      <w:gridCol w:w="2409"/>
      <w:gridCol w:w="3785"/>
      <w:gridCol w:w="1780"/>
      <w:gridCol w:w="1665"/>
    </w:tblGrid>
    <w:tr w:rsidR="001724E1" w:rsidRPr="005C0C84" w14:paraId="523ADC40" w14:textId="77777777" w:rsidTr="00781A95">
      <w:trPr>
        <w:trHeight w:hRule="exact" w:val="340"/>
      </w:trPr>
      <w:tc>
        <w:tcPr>
          <w:tcW w:w="2409" w:type="dxa"/>
          <w:vMerge w:val="restart"/>
          <w:vAlign w:val="center"/>
        </w:tcPr>
        <w:p w14:paraId="24A3F710" w14:textId="77777777" w:rsidR="001724E1" w:rsidRPr="005C0C84" w:rsidRDefault="001724E1" w:rsidP="00705B77">
          <w:pPr>
            <w:jc w:val="center"/>
            <w:rPr>
              <w:rFonts w:ascii="Cambria" w:hAnsi="Cambria"/>
            </w:rPr>
          </w:pPr>
          <w:r w:rsidRPr="005C0C84">
            <w:rPr>
              <w:rFonts w:ascii="Cambria" w:hAnsi="Cambria"/>
            </w:rPr>
            <w:object w:dxaOrig="6637" w:dyaOrig="5688" w14:anchorId="693A9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82.5pt">
                <v:imagedata r:id="rId1" o:title=""/>
              </v:shape>
              <o:OLEObject Type="Embed" ProgID="PBrush" ShapeID="_x0000_i1025" DrawAspect="Content" ObjectID="_1684754110" r:id="rId2"/>
            </w:object>
          </w:r>
        </w:p>
      </w:tc>
      <w:tc>
        <w:tcPr>
          <w:tcW w:w="3785" w:type="dxa"/>
          <w:vMerge w:val="restart"/>
          <w:vAlign w:val="center"/>
        </w:tcPr>
        <w:p w14:paraId="4149ED17" w14:textId="52C56257" w:rsidR="001724E1" w:rsidRPr="005C0C84" w:rsidRDefault="004B653F" w:rsidP="00705B77">
          <w:pPr>
            <w:jc w:val="center"/>
            <w:rPr>
              <w:rFonts w:ascii="Cambria" w:hAnsi="Cambria"/>
              <w:b/>
              <w:color w:val="002060"/>
            </w:rPr>
          </w:pPr>
          <w:r>
            <w:rPr>
              <w:rFonts w:ascii="Cambria" w:hAnsi="Cambria"/>
              <w:b/>
              <w:color w:val="002060"/>
            </w:rPr>
            <w:t>STRATEJİ GELİŞTİRME DAİRE BAŞKANI</w:t>
          </w:r>
        </w:p>
        <w:p w14:paraId="4C1961BF" w14:textId="77777777" w:rsidR="001724E1" w:rsidRPr="005C0C84" w:rsidRDefault="001724E1" w:rsidP="00705B77">
          <w:pPr>
            <w:jc w:val="center"/>
            <w:rPr>
              <w:rFonts w:ascii="Cambria" w:hAnsi="Cambria"/>
              <w:b/>
            </w:rPr>
          </w:pPr>
          <w:r w:rsidRPr="005C0C84">
            <w:rPr>
              <w:rFonts w:ascii="Cambria" w:hAnsi="Cambria"/>
              <w:b/>
              <w:color w:val="002060"/>
            </w:rPr>
            <w:t>GÖREV TANIMI</w:t>
          </w:r>
        </w:p>
      </w:tc>
      <w:tc>
        <w:tcPr>
          <w:tcW w:w="1780" w:type="dxa"/>
          <w:vAlign w:val="center"/>
        </w:tcPr>
        <w:p w14:paraId="04C7C6CA" w14:textId="77777777" w:rsidR="001724E1" w:rsidRPr="005C0C84" w:rsidRDefault="001724E1" w:rsidP="00705B77">
          <w:pPr>
            <w:rPr>
              <w:rFonts w:ascii="Cambria" w:hAnsi="Cambria"/>
            </w:rPr>
          </w:pPr>
          <w:r w:rsidRPr="005C0C84">
            <w:rPr>
              <w:rFonts w:ascii="Cambria" w:hAnsi="Cambria"/>
            </w:rPr>
            <w:t>Doküman No</w:t>
          </w:r>
        </w:p>
      </w:tc>
      <w:tc>
        <w:tcPr>
          <w:tcW w:w="1665" w:type="dxa"/>
        </w:tcPr>
        <w:p w14:paraId="7F21E428" w14:textId="24A3C8F2" w:rsidR="001724E1" w:rsidRPr="005C0C84" w:rsidRDefault="00301D54" w:rsidP="001724E1">
          <w:pPr>
            <w:spacing w:line="276" w:lineRule="auto"/>
            <w:rPr>
              <w:rFonts w:ascii="Cambria" w:hAnsi="Cambria"/>
              <w:color w:val="002060"/>
            </w:rPr>
          </w:pPr>
          <w:r w:rsidRPr="005C0C84">
            <w:rPr>
              <w:rFonts w:ascii="Cambria" w:hAnsi="Cambria"/>
              <w:color w:val="002060"/>
            </w:rPr>
            <w:t>GT-</w:t>
          </w:r>
        </w:p>
      </w:tc>
    </w:tr>
    <w:tr w:rsidR="001724E1" w:rsidRPr="005C0C84" w14:paraId="205ADCC8" w14:textId="77777777" w:rsidTr="00781A95">
      <w:trPr>
        <w:trHeight w:hRule="exact" w:val="340"/>
      </w:trPr>
      <w:tc>
        <w:tcPr>
          <w:tcW w:w="2409" w:type="dxa"/>
          <w:vMerge/>
        </w:tcPr>
        <w:p w14:paraId="372057B2" w14:textId="77777777" w:rsidR="001724E1" w:rsidRPr="005C0C84" w:rsidRDefault="001724E1" w:rsidP="00705B77">
          <w:pPr>
            <w:rPr>
              <w:rFonts w:ascii="Cambria" w:hAnsi="Cambria"/>
            </w:rPr>
          </w:pPr>
        </w:p>
      </w:tc>
      <w:tc>
        <w:tcPr>
          <w:tcW w:w="3785" w:type="dxa"/>
          <w:vMerge/>
          <w:vAlign w:val="center"/>
        </w:tcPr>
        <w:p w14:paraId="6ED11656" w14:textId="77777777" w:rsidR="001724E1" w:rsidRPr="005C0C84" w:rsidRDefault="001724E1" w:rsidP="00705B77">
          <w:pPr>
            <w:jc w:val="center"/>
            <w:rPr>
              <w:rFonts w:ascii="Cambria" w:hAnsi="Cambria"/>
              <w:b/>
            </w:rPr>
          </w:pPr>
        </w:p>
      </w:tc>
      <w:tc>
        <w:tcPr>
          <w:tcW w:w="1780" w:type="dxa"/>
          <w:vAlign w:val="center"/>
        </w:tcPr>
        <w:p w14:paraId="6652D6CD" w14:textId="77777777" w:rsidR="001724E1" w:rsidRPr="005C0C84" w:rsidRDefault="001724E1" w:rsidP="00705B77">
          <w:pPr>
            <w:rPr>
              <w:rFonts w:ascii="Cambria" w:hAnsi="Cambria"/>
            </w:rPr>
          </w:pPr>
          <w:r w:rsidRPr="005C0C84">
            <w:rPr>
              <w:rFonts w:ascii="Cambria" w:hAnsi="Cambria"/>
            </w:rPr>
            <w:t>İlk Yayın Tarihi</w:t>
          </w:r>
        </w:p>
      </w:tc>
      <w:tc>
        <w:tcPr>
          <w:tcW w:w="1665" w:type="dxa"/>
        </w:tcPr>
        <w:p w14:paraId="13077687" w14:textId="77777777" w:rsidR="001724E1" w:rsidRPr="005C0C84" w:rsidRDefault="001724E1" w:rsidP="00705B77">
          <w:pPr>
            <w:rPr>
              <w:rFonts w:ascii="Cambria" w:hAnsi="Cambria"/>
              <w:color w:val="002060"/>
            </w:rPr>
          </w:pPr>
          <w:r w:rsidRPr="005C0C84">
            <w:rPr>
              <w:rFonts w:ascii="Cambria" w:hAnsi="Cambria"/>
              <w:color w:val="002060"/>
            </w:rPr>
            <w:t>-</w:t>
          </w:r>
        </w:p>
      </w:tc>
    </w:tr>
    <w:tr w:rsidR="001724E1" w:rsidRPr="005C0C84" w14:paraId="25B48EB4" w14:textId="77777777" w:rsidTr="00781A95">
      <w:trPr>
        <w:trHeight w:hRule="exact" w:val="340"/>
      </w:trPr>
      <w:tc>
        <w:tcPr>
          <w:tcW w:w="2409" w:type="dxa"/>
          <w:vMerge/>
        </w:tcPr>
        <w:p w14:paraId="58D49FEC" w14:textId="77777777" w:rsidR="001724E1" w:rsidRPr="005C0C84" w:rsidRDefault="001724E1" w:rsidP="00705B77">
          <w:pPr>
            <w:rPr>
              <w:rFonts w:ascii="Cambria" w:hAnsi="Cambria"/>
            </w:rPr>
          </w:pPr>
        </w:p>
      </w:tc>
      <w:tc>
        <w:tcPr>
          <w:tcW w:w="3785" w:type="dxa"/>
          <w:vMerge/>
          <w:vAlign w:val="center"/>
        </w:tcPr>
        <w:p w14:paraId="70081492" w14:textId="77777777" w:rsidR="001724E1" w:rsidRPr="005C0C84" w:rsidRDefault="001724E1" w:rsidP="00705B77">
          <w:pPr>
            <w:jc w:val="center"/>
            <w:rPr>
              <w:rFonts w:ascii="Cambria" w:hAnsi="Cambria"/>
              <w:b/>
            </w:rPr>
          </w:pPr>
        </w:p>
      </w:tc>
      <w:tc>
        <w:tcPr>
          <w:tcW w:w="1780" w:type="dxa"/>
          <w:vAlign w:val="center"/>
        </w:tcPr>
        <w:p w14:paraId="010A1E34" w14:textId="77777777" w:rsidR="001724E1" w:rsidRPr="005C0C84" w:rsidRDefault="001724E1" w:rsidP="00705B77">
          <w:pPr>
            <w:rPr>
              <w:rFonts w:ascii="Cambria" w:hAnsi="Cambria"/>
            </w:rPr>
          </w:pPr>
          <w:r w:rsidRPr="005C0C84">
            <w:rPr>
              <w:rFonts w:ascii="Cambria" w:hAnsi="Cambria"/>
            </w:rPr>
            <w:t>Revizyon Tarihi</w:t>
          </w:r>
        </w:p>
      </w:tc>
      <w:tc>
        <w:tcPr>
          <w:tcW w:w="1665" w:type="dxa"/>
        </w:tcPr>
        <w:p w14:paraId="7C35596C" w14:textId="77777777" w:rsidR="001724E1" w:rsidRPr="005C0C84" w:rsidRDefault="001724E1" w:rsidP="00705B77">
          <w:pPr>
            <w:rPr>
              <w:rFonts w:ascii="Cambria" w:hAnsi="Cambria"/>
              <w:color w:val="002060"/>
            </w:rPr>
          </w:pPr>
          <w:r w:rsidRPr="005C0C84">
            <w:rPr>
              <w:rFonts w:ascii="Cambria" w:hAnsi="Cambria"/>
              <w:color w:val="002060"/>
            </w:rPr>
            <w:t>-</w:t>
          </w:r>
        </w:p>
      </w:tc>
    </w:tr>
    <w:tr w:rsidR="001724E1" w:rsidRPr="005C0C84" w14:paraId="06582DB4" w14:textId="77777777" w:rsidTr="00781A95">
      <w:trPr>
        <w:trHeight w:hRule="exact" w:val="340"/>
      </w:trPr>
      <w:tc>
        <w:tcPr>
          <w:tcW w:w="2409" w:type="dxa"/>
          <w:vMerge/>
        </w:tcPr>
        <w:p w14:paraId="1AD3682F" w14:textId="77777777" w:rsidR="001724E1" w:rsidRPr="005C0C84" w:rsidRDefault="001724E1" w:rsidP="00705B77">
          <w:pPr>
            <w:rPr>
              <w:rFonts w:ascii="Cambria" w:hAnsi="Cambria"/>
            </w:rPr>
          </w:pPr>
        </w:p>
      </w:tc>
      <w:tc>
        <w:tcPr>
          <w:tcW w:w="3785" w:type="dxa"/>
          <w:vMerge/>
          <w:vAlign w:val="center"/>
        </w:tcPr>
        <w:p w14:paraId="3B508FEB" w14:textId="77777777" w:rsidR="001724E1" w:rsidRPr="005C0C84" w:rsidRDefault="001724E1" w:rsidP="00705B77">
          <w:pPr>
            <w:jc w:val="center"/>
            <w:rPr>
              <w:rFonts w:ascii="Cambria" w:hAnsi="Cambria"/>
              <w:b/>
            </w:rPr>
          </w:pPr>
        </w:p>
      </w:tc>
      <w:tc>
        <w:tcPr>
          <w:tcW w:w="1780" w:type="dxa"/>
          <w:vAlign w:val="center"/>
        </w:tcPr>
        <w:p w14:paraId="1CADF0BB" w14:textId="77777777" w:rsidR="001724E1" w:rsidRPr="005C0C84" w:rsidRDefault="001724E1" w:rsidP="00705B77">
          <w:pPr>
            <w:rPr>
              <w:rFonts w:ascii="Cambria" w:hAnsi="Cambria"/>
            </w:rPr>
          </w:pPr>
          <w:r w:rsidRPr="005C0C84">
            <w:rPr>
              <w:rFonts w:ascii="Cambria" w:hAnsi="Cambria"/>
            </w:rPr>
            <w:t>Revizyon No</w:t>
          </w:r>
        </w:p>
      </w:tc>
      <w:tc>
        <w:tcPr>
          <w:tcW w:w="1665" w:type="dxa"/>
        </w:tcPr>
        <w:p w14:paraId="57F8FEEA" w14:textId="77777777" w:rsidR="001724E1" w:rsidRPr="005C0C84" w:rsidRDefault="001724E1" w:rsidP="00705B77">
          <w:pPr>
            <w:spacing w:line="276" w:lineRule="auto"/>
            <w:rPr>
              <w:rFonts w:ascii="Cambria" w:hAnsi="Cambria"/>
              <w:color w:val="002060"/>
            </w:rPr>
          </w:pPr>
          <w:r w:rsidRPr="005C0C84">
            <w:rPr>
              <w:rFonts w:ascii="Cambria" w:hAnsi="Cambria"/>
              <w:color w:val="002060"/>
            </w:rPr>
            <w:t>0</w:t>
          </w:r>
        </w:p>
      </w:tc>
    </w:tr>
    <w:tr w:rsidR="001724E1" w:rsidRPr="005C0C84" w14:paraId="5ADDF9B8" w14:textId="77777777" w:rsidTr="00781A95">
      <w:trPr>
        <w:trHeight w:hRule="exact" w:val="340"/>
      </w:trPr>
      <w:tc>
        <w:tcPr>
          <w:tcW w:w="2409" w:type="dxa"/>
          <w:vMerge/>
        </w:tcPr>
        <w:p w14:paraId="7FDE0BEF" w14:textId="77777777" w:rsidR="001724E1" w:rsidRPr="005C0C84" w:rsidRDefault="001724E1" w:rsidP="00705B77">
          <w:pPr>
            <w:rPr>
              <w:rFonts w:ascii="Cambria" w:hAnsi="Cambria"/>
            </w:rPr>
          </w:pPr>
        </w:p>
      </w:tc>
      <w:tc>
        <w:tcPr>
          <w:tcW w:w="3785" w:type="dxa"/>
          <w:vMerge/>
          <w:vAlign w:val="center"/>
        </w:tcPr>
        <w:p w14:paraId="047CBCD9" w14:textId="77777777" w:rsidR="001724E1" w:rsidRPr="005C0C84" w:rsidRDefault="001724E1" w:rsidP="00705B77">
          <w:pPr>
            <w:jc w:val="center"/>
            <w:rPr>
              <w:rFonts w:ascii="Cambria" w:hAnsi="Cambria"/>
              <w:b/>
            </w:rPr>
          </w:pPr>
        </w:p>
      </w:tc>
      <w:tc>
        <w:tcPr>
          <w:tcW w:w="1780" w:type="dxa"/>
          <w:vAlign w:val="center"/>
        </w:tcPr>
        <w:p w14:paraId="40658F66" w14:textId="77777777" w:rsidR="001724E1" w:rsidRPr="005C0C84" w:rsidRDefault="001724E1" w:rsidP="00705B77">
          <w:pPr>
            <w:rPr>
              <w:rFonts w:ascii="Cambria" w:hAnsi="Cambria"/>
            </w:rPr>
          </w:pPr>
          <w:r w:rsidRPr="005C0C84">
            <w:rPr>
              <w:rFonts w:ascii="Cambria" w:hAnsi="Cambria"/>
            </w:rPr>
            <w:t>Sayfa No</w:t>
          </w:r>
        </w:p>
      </w:tc>
      <w:tc>
        <w:tcPr>
          <w:tcW w:w="1665" w:type="dxa"/>
        </w:tcPr>
        <w:p w14:paraId="133B093C" w14:textId="77777777" w:rsidR="001724E1" w:rsidRPr="005C0C84" w:rsidRDefault="001724E1" w:rsidP="00705B77">
          <w:pPr>
            <w:spacing w:line="276" w:lineRule="auto"/>
            <w:rPr>
              <w:rFonts w:ascii="Cambria" w:hAnsi="Cambria"/>
              <w:color w:val="002060"/>
            </w:rPr>
          </w:pPr>
          <w:r w:rsidRPr="005C0C84">
            <w:rPr>
              <w:rFonts w:ascii="Cambria" w:hAnsi="Cambria"/>
              <w:color w:val="002060"/>
            </w:rPr>
            <w:fldChar w:fldCharType="begin"/>
          </w:r>
          <w:r w:rsidRPr="005C0C84">
            <w:rPr>
              <w:rFonts w:ascii="Cambria" w:hAnsi="Cambria"/>
              <w:color w:val="002060"/>
            </w:rPr>
            <w:instrText>PAGE  \* Arabic  \* MERGEFORMAT</w:instrText>
          </w:r>
          <w:r w:rsidRPr="005C0C84">
            <w:rPr>
              <w:rFonts w:ascii="Cambria" w:hAnsi="Cambria"/>
              <w:color w:val="002060"/>
            </w:rPr>
            <w:fldChar w:fldCharType="separate"/>
          </w:r>
          <w:r w:rsidR="00E474EE">
            <w:rPr>
              <w:rFonts w:ascii="Cambria" w:hAnsi="Cambria"/>
              <w:noProof/>
              <w:color w:val="002060"/>
            </w:rPr>
            <w:t>1</w:t>
          </w:r>
          <w:r w:rsidRPr="005C0C84">
            <w:rPr>
              <w:rFonts w:ascii="Cambria" w:hAnsi="Cambria"/>
              <w:color w:val="002060"/>
            </w:rPr>
            <w:fldChar w:fldCharType="end"/>
          </w:r>
          <w:r w:rsidRPr="005C0C84">
            <w:rPr>
              <w:rFonts w:ascii="Cambria" w:hAnsi="Cambria"/>
              <w:color w:val="002060"/>
            </w:rPr>
            <w:t xml:space="preserve"> / </w:t>
          </w:r>
          <w:r w:rsidR="001355FE" w:rsidRPr="005C0C84">
            <w:rPr>
              <w:rFonts w:ascii="Cambria" w:hAnsi="Cambria"/>
            </w:rPr>
            <w:fldChar w:fldCharType="begin"/>
          </w:r>
          <w:r w:rsidR="001355FE" w:rsidRPr="005C0C84">
            <w:rPr>
              <w:rFonts w:ascii="Cambria" w:hAnsi="Cambria"/>
            </w:rPr>
            <w:instrText>NUMPAGES  \* Arabic  \* MERGEFORMAT</w:instrText>
          </w:r>
          <w:r w:rsidR="001355FE" w:rsidRPr="005C0C84">
            <w:rPr>
              <w:rFonts w:ascii="Cambria" w:hAnsi="Cambria"/>
            </w:rPr>
            <w:fldChar w:fldCharType="separate"/>
          </w:r>
          <w:r w:rsidR="00E474EE" w:rsidRPr="00E474EE">
            <w:rPr>
              <w:rFonts w:ascii="Cambria" w:hAnsi="Cambria"/>
              <w:noProof/>
              <w:color w:val="002060"/>
            </w:rPr>
            <w:t>1</w:t>
          </w:r>
          <w:r w:rsidR="001355FE" w:rsidRPr="005C0C84">
            <w:rPr>
              <w:rFonts w:ascii="Cambria" w:hAnsi="Cambria"/>
              <w:noProof/>
              <w:color w:val="002060"/>
            </w:rPr>
            <w:fldChar w:fldCharType="end"/>
          </w:r>
        </w:p>
      </w:tc>
    </w:tr>
  </w:tbl>
  <w:p w14:paraId="10C1E728" w14:textId="77777777" w:rsidR="001724E1" w:rsidRPr="005C0C84" w:rsidRDefault="001724E1">
    <w:pPr>
      <w:pStyle w:val="stBilgi"/>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56E8E"/>
    <w:multiLevelType w:val="hybridMultilevel"/>
    <w:tmpl w:val="244A7D82"/>
    <w:lvl w:ilvl="0" w:tplc="49C47558">
      <w:numFmt w:val="bullet"/>
      <w:lvlText w:val=""/>
      <w:lvlJc w:val="left"/>
      <w:pPr>
        <w:ind w:left="859" w:hanging="360"/>
      </w:pPr>
      <w:rPr>
        <w:rFonts w:ascii="Symbol" w:eastAsia="Symbol" w:hAnsi="Symbol" w:cs="Symbol" w:hint="default"/>
        <w:w w:val="100"/>
        <w:sz w:val="22"/>
        <w:szCs w:val="22"/>
        <w:lang w:val="tr-TR" w:eastAsia="en-US" w:bidi="ar-SA"/>
      </w:rPr>
    </w:lvl>
    <w:lvl w:ilvl="1" w:tplc="42D8B6D6">
      <w:numFmt w:val="bullet"/>
      <w:lvlText w:val="•"/>
      <w:lvlJc w:val="left"/>
      <w:pPr>
        <w:ind w:left="1736" w:hanging="360"/>
      </w:pPr>
      <w:rPr>
        <w:rFonts w:hint="default"/>
        <w:lang w:val="tr-TR" w:eastAsia="en-US" w:bidi="ar-SA"/>
      </w:rPr>
    </w:lvl>
    <w:lvl w:ilvl="2" w:tplc="B78CE51C">
      <w:numFmt w:val="bullet"/>
      <w:lvlText w:val="•"/>
      <w:lvlJc w:val="left"/>
      <w:pPr>
        <w:ind w:left="2613" w:hanging="360"/>
      </w:pPr>
      <w:rPr>
        <w:rFonts w:hint="default"/>
        <w:lang w:val="tr-TR" w:eastAsia="en-US" w:bidi="ar-SA"/>
      </w:rPr>
    </w:lvl>
    <w:lvl w:ilvl="3" w:tplc="F8A4464E">
      <w:numFmt w:val="bullet"/>
      <w:lvlText w:val="•"/>
      <w:lvlJc w:val="left"/>
      <w:pPr>
        <w:ind w:left="3489" w:hanging="360"/>
      </w:pPr>
      <w:rPr>
        <w:rFonts w:hint="default"/>
        <w:lang w:val="tr-TR" w:eastAsia="en-US" w:bidi="ar-SA"/>
      </w:rPr>
    </w:lvl>
    <w:lvl w:ilvl="4" w:tplc="B452616E">
      <w:numFmt w:val="bullet"/>
      <w:lvlText w:val="•"/>
      <w:lvlJc w:val="left"/>
      <w:pPr>
        <w:ind w:left="4366" w:hanging="360"/>
      </w:pPr>
      <w:rPr>
        <w:rFonts w:hint="default"/>
        <w:lang w:val="tr-TR" w:eastAsia="en-US" w:bidi="ar-SA"/>
      </w:rPr>
    </w:lvl>
    <w:lvl w:ilvl="5" w:tplc="4726EB7C">
      <w:numFmt w:val="bullet"/>
      <w:lvlText w:val="•"/>
      <w:lvlJc w:val="left"/>
      <w:pPr>
        <w:ind w:left="5243" w:hanging="360"/>
      </w:pPr>
      <w:rPr>
        <w:rFonts w:hint="default"/>
        <w:lang w:val="tr-TR" w:eastAsia="en-US" w:bidi="ar-SA"/>
      </w:rPr>
    </w:lvl>
    <w:lvl w:ilvl="6" w:tplc="765066CE">
      <w:numFmt w:val="bullet"/>
      <w:lvlText w:val="•"/>
      <w:lvlJc w:val="left"/>
      <w:pPr>
        <w:ind w:left="6119" w:hanging="360"/>
      </w:pPr>
      <w:rPr>
        <w:rFonts w:hint="default"/>
        <w:lang w:val="tr-TR" w:eastAsia="en-US" w:bidi="ar-SA"/>
      </w:rPr>
    </w:lvl>
    <w:lvl w:ilvl="7" w:tplc="6C72DBCA">
      <w:numFmt w:val="bullet"/>
      <w:lvlText w:val="•"/>
      <w:lvlJc w:val="left"/>
      <w:pPr>
        <w:ind w:left="6996" w:hanging="360"/>
      </w:pPr>
      <w:rPr>
        <w:rFonts w:hint="default"/>
        <w:lang w:val="tr-TR" w:eastAsia="en-US" w:bidi="ar-SA"/>
      </w:rPr>
    </w:lvl>
    <w:lvl w:ilvl="8" w:tplc="5386B774">
      <w:numFmt w:val="bullet"/>
      <w:lvlText w:val="•"/>
      <w:lvlJc w:val="left"/>
      <w:pPr>
        <w:ind w:left="7872"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C5"/>
    <w:rsid w:val="00024678"/>
    <w:rsid w:val="00095E01"/>
    <w:rsid w:val="000A0ED1"/>
    <w:rsid w:val="001355FE"/>
    <w:rsid w:val="001724E1"/>
    <w:rsid w:val="00301D54"/>
    <w:rsid w:val="00310FC8"/>
    <w:rsid w:val="0031622E"/>
    <w:rsid w:val="00414FC1"/>
    <w:rsid w:val="004B653F"/>
    <w:rsid w:val="005571E7"/>
    <w:rsid w:val="005C0C84"/>
    <w:rsid w:val="005F7F83"/>
    <w:rsid w:val="006757AB"/>
    <w:rsid w:val="00733B34"/>
    <w:rsid w:val="00781A95"/>
    <w:rsid w:val="00786630"/>
    <w:rsid w:val="008A4637"/>
    <w:rsid w:val="009E6DC5"/>
    <w:rsid w:val="009E7D78"/>
    <w:rsid w:val="00AA513D"/>
    <w:rsid w:val="00B3282B"/>
    <w:rsid w:val="00BA0801"/>
    <w:rsid w:val="00C640DF"/>
    <w:rsid w:val="00C8458E"/>
    <w:rsid w:val="00D06FAC"/>
    <w:rsid w:val="00E04081"/>
    <w:rsid w:val="00E474EE"/>
    <w:rsid w:val="00E72A04"/>
    <w:rsid w:val="00F64B78"/>
    <w:rsid w:val="00FF7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097A7"/>
  <w15:docId w15:val="{2AB630E0-B08F-4349-A385-8ABF3DB2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adea" w:eastAsia="Caladea" w:hAnsi="Caladea" w:cs="Caladea"/>
      <w:lang w:val="tr-TR"/>
    </w:rPr>
  </w:style>
  <w:style w:type="paragraph" w:styleId="Balk1">
    <w:name w:val="heading 1"/>
    <w:basedOn w:val="Normal"/>
    <w:uiPriority w:val="1"/>
    <w:qFormat/>
    <w:pPr>
      <w:spacing w:before="178"/>
      <w:ind w:left="132"/>
      <w:outlineLvl w:val="0"/>
    </w:pPr>
    <w:rPr>
      <w:b/>
      <w:bCs/>
    </w:rPr>
  </w:style>
  <w:style w:type="paragraph" w:styleId="Balk2">
    <w:name w:val="heading 2"/>
    <w:basedOn w:val="Normal"/>
    <w:uiPriority w:val="1"/>
    <w:qFormat/>
    <w:pPr>
      <w:jc w:val="right"/>
      <w:outlineLvl w:val="1"/>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724E1"/>
    <w:pPr>
      <w:tabs>
        <w:tab w:val="center" w:pos="4536"/>
        <w:tab w:val="right" w:pos="9072"/>
      </w:tabs>
    </w:pPr>
  </w:style>
  <w:style w:type="character" w:customStyle="1" w:styleId="stBilgiChar">
    <w:name w:val="Üst Bilgi Char"/>
    <w:basedOn w:val="VarsaylanParagrafYazTipi"/>
    <w:link w:val="stBilgi"/>
    <w:uiPriority w:val="99"/>
    <w:rsid w:val="001724E1"/>
    <w:rPr>
      <w:rFonts w:ascii="Caladea" w:eastAsia="Caladea" w:hAnsi="Caladea" w:cs="Caladea"/>
      <w:lang w:val="tr-TR"/>
    </w:rPr>
  </w:style>
  <w:style w:type="paragraph" w:styleId="AltBilgi">
    <w:name w:val="footer"/>
    <w:basedOn w:val="Normal"/>
    <w:link w:val="AltBilgiChar"/>
    <w:uiPriority w:val="99"/>
    <w:unhideWhenUsed/>
    <w:rsid w:val="001724E1"/>
    <w:pPr>
      <w:tabs>
        <w:tab w:val="center" w:pos="4536"/>
        <w:tab w:val="right" w:pos="9072"/>
      </w:tabs>
    </w:pPr>
  </w:style>
  <w:style w:type="character" w:customStyle="1" w:styleId="AltBilgiChar">
    <w:name w:val="Alt Bilgi Char"/>
    <w:basedOn w:val="VarsaylanParagrafYazTipi"/>
    <w:link w:val="AltBilgi"/>
    <w:uiPriority w:val="99"/>
    <w:rsid w:val="001724E1"/>
    <w:rPr>
      <w:rFonts w:ascii="Caladea" w:eastAsia="Caladea" w:hAnsi="Caladea" w:cs="Caladea"/>
      <w:lang w:val="tr-TR"/>
    </w:rPr>
  </w:style>
  <w:style w:type="table" w:styleId="TabloKlavuzu">
    <w:name w:val="Table Grid"/>
    <w:basedOn w:val="NormalTablo"/>
    <w:uiPriority w:val="59"/>
    <w:rsid w:val="001724E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24E1"/>
    <w:rPr>
      <w:rFonts w:ascii="Tahoma" w:hAnsi="Tahoma" w:cs="Tahoma"/>
      <w:sz w:val="16"/>
      <w:szCs w:val="16"/>
    </w:rPr>
  </w:style>
  <w:style w:type="character" w:customStyle="1" w:styleId="BalonMetniChar">
    <w:name w:val="Balon Metni Char"/>
    <w:basedOn w:val="VarsaylanParagrafYazTipi"/>
    <w:link w:val="BalonMetni"/>
    <w:uiPriority w:val="99"/>
    <w:semiHidden/>
    <w:rsid w:val="001724E1"/>
    <w:rPr>
      <w:rFonts w:ascii="Tahoma" w:eastAsia="Caladea" w:hAnsi="Tahoma" w:cs="Tahoma"/>
      <w:sz w:val="16"/>
      <w:szCs w:val="16"/>
      <w:lang w:val="tr-TR"/>
    </w:rPr>
  </w:style>
  <w:style w:type="table" w:customStyle="1" w:styleId="TabloKlavuzuAk1">
    <w:name w:val="Tablo Kılavuzu Açık1"/>
    <w:basedOn w:val="NormalTablo"/>
    <w:uiPriority w:val="40"/>
    <w:rsid w:val="00301D54"/>
    <w:pPr>
      <w:widowControl/>
      <w:autoSpaceDE/>
      <w:autoSpaceDN/>
    </w:pPr>
    <w:rPr>
      <w:lang w:val="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3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Pınar Değirmencioğlu</cp:lastModifiedBy>
  <cp:revision>4</cp:revision>
  <dcterms:created xsi:type="dcterms:W3CDTF">2021-06-07T10:31:00Z</dcterms:created>
  <dcterms:modified xsi:type="dcterms:W3CDTF">2021-06-09T11:29:00Z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2021-04-30T00:00:00Z</vt:filetime>
  </property>
</Properties>
</file>